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A" w:rsidRPr="00143C48" w:rsidRDefault="0093510A" w:rsidP="00DB4996">
      <w:pPr>
        <w:pStyle w:val="a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143C4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93510A" w:rsidRPr="00143C48" w:rsidRDefault="0093510A" w:rsidP="00DB4996">
      <w:pPr>
        <w:pStyle w:val="a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 w:rsidRPr="00143C48">
        <w:rPr>
          <w:rFonts w:ascii="Times New Roman" w:hAnsi="Times New Roman"/>
          <w:sz w:val="24"/>
          <w:szCs w:val="24"/>
        </w:rPr>
        <w:t>ОКПО 00793130; ОГРН 1159102009220; ИНН/КПП 9109008999/910901001</w:t>
      </w:r>
    </w:p>
    <w:p w:rsidR="0093510A" w:rsidRPr="00143C48" w:rsidRDefault="0093510A" w:rsidP="00DB4996">
      <w:pPr>
        <w:pStyle w:val="a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 w:rsidRPr="00143C48">
        <w:rPr>
          <w:rFonts w:ascii="Times New Roman" w:hAnsi="Times New Roman"/>
          <w:sz w:val="24"/>
          <w:szCs w:val="24"/>
        </w:rPr>
        <w:t xml:space="preserve"> ул. Гагарина, 81, с. Скворцово,  Симферопольский район, Республика Крым , 297544</w:t>
      </w:r>
    </w:p>
    <w:p w:rsidR="0093510A" w:rsidRPr="00770525" w:rsidRDefault="0093510A" w:rsidP="00DB4996">
      <w:pPr>
        <w:pStyle w:val="10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de-DE"/>
        </w:rPr>
      </w:pPr>
      <w:r w:rsidRPr="00143C48">
        <w:tab/>
      </w:r>
      <w:r w:rsidRPr="00BF4854">
        <w:rPr>
          <w:lang w:val="de-DE"/>
        </w:rPr>
        <w:t xml:space="preserve">e-mail: </w:t>
      </w:r>
      <w:hyperlink r:id="rId5" w:history="1">
        <w:r w:rsidRPr="00BF4854">
          <w:rPr>
            <w:rStyle w:val="Hyperlink"/>
            <w:rFonts w:ascii="Times New Roman" w:hAnsi="Times New Roman"/>
            <w:sz w:val="24"/>
            <w:szCs w:val="24"/>
            <w:lang w:val="de-DE"/>
          </w:rPr>
          <w:t>school_simferopolsiy-rayon29@crimeaedu.ru</w:t>
        </w:r>
      </w:hyperlink>
      <w:hyperlink r:id="rId6" w:history="1"/>
      <w:r w:rsidRPr="00B7186C">
        <w:rPr>
          <w:lang w:val="de-DE"/>
        </w:rPr>
        <w:tab/>
      </w: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B2598">
        <w:rPr>
          <w:rFonts w:ascii="Times New Roman" w:hAnsi="Times New Roman"/>
          <w:color w:val="000000"/>
          <w:sz w:val="24"/>
          <w:szCs w:val="24"/>
        </w:rPr>
        <w:t xml:space="preserve">РАССМОТРЕНО                                                                           </w:t>
      </w:r>
      <w:r w:rsidRPr="00DB2598">
        <w:rPr>
          <w:rFonts w:ascii="Times New Roman" w:hAnsi="Times New Roman"/>
          <w:color w:val="000000"/>
          <w:sz w:val="24"/>
          <w:szCs w:val="24"/>
        </w:rPr>
        <w:tab/>
        <w:t>УТВЕРЖДЕНО</w:t>
      </w: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B2598">
        <w:rPr>
          <w:rFonts w:ascii="Times New Roman" w:hAnsi="Times New Roman"/>
          <w:color w:val="000000"/>
          <w:sz w:val="24"/>
          <w:szCs w:val="24"/>
        </w:rPr>
        <w:t xml:space="preserve">Протокол заседания </w:t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  <w:t>Директор  школы</w:t>
      </w: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B2598">
        <w:rPr>
          <w:rFonts w:ascii="Times New Roman" w:hAnsi="Times New Roman"/>
          <w:color w:val="000000"/>
          <w:sz w:val="24"/>
          <w:szCs w:val="24"/>
        </w:rPr>
        <w:t>педагогичес</w:t>
      </w:r>
      <w:r>
        <w:rPr>
          <w:rFonts w:ascii="Times New Roman" w:hAnsi="Times New Roman"/>
          <w:color w:val="000000"/>
          <w:sz w:val="24"/>
          <w:szCs w:val="24"/>
        </w:rPr>
        <w:t>кого совета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_____________В. Г. Дузенко</w:t>
      </w: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B2598">
        <w:rPr>
          <w:rFonts w:ascii="Times New Roman" w:hAnsi="Times New Roman"/>
          <w:color w:val="000000"/>
          <w:sz w:val="24"/>
          <w:szCs w:val="24"/>
        </w:rPr>
        <w:t xml:space="preserve">от______________  №______           </w:t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</w:t>
      </w:r>
      <w:r w:rsidRPr="00DB2598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</w:r>
      <w:r w:rsidRPr="00DB2598">
        <w:rPr>
          <w:rFonts w:ascii="Times New Roman" w:hAnsi="Times New Roman"/>
          <w:color w:val="000000"/>
          <w:sz w:val="24"/>
          <w:szCs w:val="24"/>
        </w:rPr>
        <w:tab/>
        <w:t xml:space="preserve">Регистрационный №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510A" w:rsidRPr="00DB2598" w:rsidRDefault="0093510A" w:rsidP="003976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3510A" w:rsidRPr="00DB2598" w:rsidRDefault="0093510A" w:rsidP="003976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3510A" w:rsidRPr="00221606" w:rsidRDefault="0093510A" w:rsidP="003976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21606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93510A" w:rsidRPr="0039766B" w:rsidRDefault="0093510A" w:rsidP="003976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Pr="0039766B">
        <w:rPr>
          <w:rFonts w:ascii="Times New Roman" w:hAnsi="Times New Roman"/>
          <w:b/>
          <w:sz w:val="36"/>
          <w:szCs w:val="36"/>
        </w:rPr>
        <w:t xml:space="preserve"> школьном музее</w:t>
      </w:r>
    </w:p>
    <w:p w:rsidR="0093510A" w:rsidRPr="00DB2598" w:rsidRDefault="0093510A" w:rsidP="003976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9766B">
        <w:rPr>
          <w:rFonts w:ascii="Times New Roman" w:hAnsi="Times New Roman"/>
          <w:b/>
          <w:sz w:val="36"/>
          <w:szCs w:val="36"/>
        </w:rPr>
        <w:t>МБОУ «</w:t>
      </w:r>
      <w:r>
        <w:rPr>
          <w:rFonts w:ascii="Times New Roman" w:hAnsi="Times New Roman"/>
          <w:b/>
          <w:sz w:val="36"/>
          <w:szCs w:val="36"/>
        </w:rPr>
        <w:t>Скворцовская школа</w:t>
      </w:r>
      <w:r w:rsidRPr="0039766B">
        <w:rPr>
          <w:rFonts w:ascii="Times New Roman" w:hAnsi="Times New Roman"/>
          <w:b/>
          <w:sz w:val="36"/>
          <w:szCs w:val="36"/>
        </w:rPr>
        <w:t>»</w:t>
      </w:r>
    </w:p>
    <w:p w:rsidR="0093510A" w:rsidRPr="00DB2598" w:rsidRDefault="0093510A" w:rsidP="003976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Pr="00DB2598" w:rsidRDefault="0093510A" w:rsidP="0039766B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3510A" w:rsidRDefault="0093510A" w:rsidP="00DB4996">
      <w:pPr>
        <w:pStyle w:val="ListParagraph"/>
        <w:tabs>
          <w:tab w:val="left" w:pos="851"/>
        </w:tabs>
        <w:suppressAutoHyphens/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Default="0093510A" w:rsidP="00DB4996">
      <w:pPr>
        <w:pStyle w:val="ListParagraph"/>
        <w:tabs>
          <w:tab w:val="left" w:pos="851"/>
        </w:tabs>
        <w:suppressAutoHyphens/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Default="0093510A" w:rsidP="00DB4996">
      <w:pPr>
        <w:pStyle w:val="ListParagraph"/>
        <w:tabs>
          <w:tab w:val="left" w:pos="851"/>
        </w:tabs>
        <w:suppressAutoHyphens/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Default="0093510A" w:rsidP="00DB4996">
      <w:pPr>
        <w:pStyle w:val="ListParagraph"/>
        <w:tabs>
          <w:tab w:val="left" w:pos="851"/>
        </w:tabs>
        <w:suppressAutoHyphens/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Default="0093510A" w:rsidP="00DB4996">
      <w:pPr>
        <w:pStyle w:val="ListParagraph"/>
        <w:tabs>
          <w:tab w:val="left" w:pos="851"/>
        </w:tabs>
        <w:suppressAutoHyphens/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Pr="00D12580" w:rsidRDefault="0093510A" w:rsidP="00D12580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12580">
        <w:rPr>
          <w:rFonts w:ascii="Times New Roman" w:hAnsi="Times New Roman"/>
          <w:b/>
          <w:sz w:val="24"/>
          <w:szCs w:val="24"/>
          <w:lang w:eastAsia="ar-SA"/>
        </w:rPr>
        <w:t>Общие положения</w:t>
      </w:r>
    </w:p>
    <w:p w:rsidR="0093510A" w:rsidRPr="00D12580" w:rsidRDefault="0093510A" w:rsidP="00D12580">
      <w:pPr>
        <w:tabs>
          <w:tab w:val="left" w:pos="851"/>
        </w:tabs>
        <w:suppressAutoHyphens/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1.1. Школьный музей (далее – музей) – обобщающее название музеев, являющихся структурными подразделениями образовательных учреждений Российской Федерации независимо от формы собственности и действующих на основании Закона Российской Федерации «Об образовании», а в части учёта и хранение фондов – Федерального Закона «О музейном фонде Российской Федерации и музеях Российской Федерации».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1.2. Музей организуется в целях воспитания, обучения, развития и социализации обучающихся.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1.3. Профиль и функции музея определяются задачами образовательного учреждения.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510A" w:rsidRPr="003710B0" w:rsidRDefault="0093510A" w:rsidP="003710B0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710B0">
        <w:rPr>
          <w:rFonts w:ascii="Times New Roman" w:hAnsi="Times New Roman"/>
          <w:b/>
          <w:sz w:val="24"/>
          <w:szCs w:val="24"/>
          <w:lang w:eastAsia="ar-SA"/>
        </w:rPr>
        <w:t>Основные понятия</w:t>
      </w:r>
    </w:p>
    <w:p w:rsidR="0093510A" w:rsidRPr="003710B0" w:rsidRDefault="0093510A" w:rsidP="003710B0">
      <w:pPr>
        <w:pStyle w:val="ListParagraph"/>
        <w:tabs>
          <w:tab w:val="left" w:pos="851"/>
        </w:tabs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2.1. Профиль музея – специализация музейного собрания и деятельности музея, обусловленная его связью с конкретной профильной дисциплиной, области науки или искусства.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2.2.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2.4. Комплектование музейных фондов – деятельность музея по выявлению, сбору, учёту и описанию музейных предметов.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2.5. Книга поступлений – основной документ учёта музейных предметов.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2.6. Экспозиция – выставленные на обозрение в определённой системе музейные предметы (экспонаты).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510A" w:rsidRPr="003710B0" w:rsidRDefault="0093510A" w:rsidP="003710B0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710B0">
        <w:rPr>
          <w:rFonts w:ascii="Times New Roman" w:hAnsi="Times New Roman"/>
          <w:b/>
          <w:sz w:val="24"/>
          <w:szCs w:val="24"/>
          <w:lang w:eastAsia="ar-SA"/>
        </w:rPr>
        <w:t>Организация и деятельность школьного музея</w:t>
      </w:r>
    </w:p>
    <w:p w:rsidR="0093510A" w:rsidRPr="003710B0" w:rsidRDefault="0093510A" w:rsidP="003710B0">
      <w:pPr>
        <w:pStyle w:val="ListParagraph"/>
        <w:tabs>
          <w:tab w:val="left" w:pos="851"/>
        </w:tabs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3.1. Организация музея в образовательном учреждении является, как правило, результатом краеведческой работы обучающихся и педагогов. Создаётся музей по инициативе педагогов, обучающихся, родителей, общественности.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3.2. Учредителем школьного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3.3. Деятельность музея регламентируется уставом (положением), утверждаемым руководителем данного образовательного учреждения.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3.4. Обязательные условия для создания школьного музея: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3.4.1. </w:t>
      </w:r>
      <w:r w:rsidRPr="00CD147C">
        <w:rPr>
          <w:rFonts w:ascii="Times New Roman" w:hAnsi="Times New Roman"/>
          <w:sz w:val="24"/>
          <w:szCs w:val="24"/>
          <w:lang w:eastAsia="ar-SA"/>
        </w:rPr>
        <w:t>музейный актив из числа обучающихся и педагогов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3.4.2. </w:t>
      </w:r>
      <w:r w:rsidRPr="00CD147C">
        <w:rPr>
          <w:rFonts w:ascii="Times New Roman" w:hAnsi="Times New Roman"/>
          <w:sz w:val="24"/>
          <w:szCs w:val="24"/>
          <w:lang w:eastAsia="ar-SA"/>
        </w:rPr>
        <w:t>собранные и зарегистрированные в книге поступлений музейные предметы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3.4.3. </w:t>
      </w:r>
      <w:r w:rsidRPr="00CD147C">
        <w:rPr>
          <w:rFonts w:ascii="Times New Roman" w:hAnsi="Times New Roman"/>
          <w:sz w:val="24"/>
          <w:szCs w:val="24"/>
          <w:lang w:eastAsia="ar-SA"/>
        </w:rPr>
        <w:t>помещение и оборудование для хранения экспонирования музейных предметов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3.4.4. </w:t>
      </w:r>
      <w:r w:rsidRPr="00CD147C">
        <w:rPr>
          <w:rFonts w:ascii="Times New Roman" w:hAnsi="Times New Roman"/>
          <w:sz w:val="24"/>
          <w:szCs w:val="24"/>
          <w:lang w:eastAsia="ar-SA"/>
        </w:rPr>
        <w:t>музейная экспозиция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3.4.5.</w:t>
      </w:r>
      <w:r w:rsidRPr="00CD147C">
        <w:rPr>
          <w:rFonts w:ascii="Times New Roman" w:hAnsi="Times New Roman"/>
          <w:sz w:val="24"/>
          <w:szCs w:val="24"/>
          <w:lang w:eastAsia="ar-SA"/>
        </w:rPr>
        <w:t>устав (положение) музея, утверждённый руководителем образовательного учреждения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3.5. Учёт и регистрация музеев осуществляется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93510A" w:rsidRDefault="0093510A" w:rsidP="00CD147C">
      <w:pPr>
        <w:tabs>
          <w:tab w:val="left" w:pos="851"/>
        </w:tabs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D147C">
        <w:rPr>
          <w:rFonts w:ascii="Times New Roman" w:hAnsi="Times New Roman"/>
          <w:b/>
          <w:sz w:val="24"/>
          <w:szCs w:val="24"/>
          <w:lang w:eastAsia="ar-SA"/>
        </w:rPr>
        <w:t>4. Функции музея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4.1. Основными функциями музея являются: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4.1.1. </w:t>
      </w:r>
      <w:r w:rsidRPr="00CD147C">
        <w:rPr>
          <w:rFonts w:ascii="Times New Roman" w:hAnsi="Times New Roman"/>
          <w:sz w:val="24"/>
          <w:szCs w:val="24"/>
          <w:lang w:eastAsia="ar-SA"/>
        </w:rPr>
        <w:t>документирование памятников природы, истории и культуры родного края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4.1.2. </w:t>
      </w:r>
      <w:r w:rsidRPr="00CD147C">
        <w:rPr>
          <w:rFonts w:ascii="Times New Roman" w:hAnsi="Times New Roman"/>
          <w:sz w:val="24"/>
          <w:szCs w:val="24"/>
          <w:lang w:eastAsia="ar-SA"/>
        </w:rPr>
        <w:t>осуществление музейными средствами деятельности по воспитанию, обучению, развитию, социализации обучающихся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4.1.3. </w:t>
      </w:r>
      <w:r w:rsidRPr="00CD147C">
        <w:rPr>
          <w:rFonts w:ascii="Times New Roman" w:hAnsi="Times New Roman"/>
          <w:sz w:val="24"/>
          <w:szCs w:val="24"/>
          <w:lang w:eastAsia="ar-SA"/>
        </w:rPr>
        <w:t>организация культурно-просветительской, методической, информационной и иной деятельности, разрешённой законом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93510A" w:rsidRPr="0039766B" w:rsidRDefault="0093510A" w:rsidP="0039766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4.1.4. </w:t>
      </w:r>
      <w:r w:rsidRPr="00CD147C">
        <w:rPr>
          <w:rFonts w:ascii="Times New Roman" w:hAnsi="Times New Roman"/>
          <w:sz w:val="24"/>
          <w:szCs w:val="24"/>
          <w:lang w:eastAsia="ar-SA"/>
        </w:rPr>
        <w:t>развитие детского самоуправления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3510A" w:rsidRPr="003710B0" w:rsidRDefault="0093510A" w:rsidP="003710B0">
      <w:pPr>
        <w:pStyle w:val="ListParagraph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710B0">
        <w:rPr>
          <w:rFonts w:ascii="Times New Roman" w:hAnsi="Times New Roman"/>
          <w:b/>
          <w:sz w:val="24"/>
          <w:szCs w:val="24"/>
          <w:lang w:eastAsia="ar-SA"/>
        </w:rPr>
        <w:t>Учёт и обеспечение сохранности фондов школьного музея</w:t>
      </w:r>
    </w:p>
    <w:p w:rsidR="0093510A" w:rsidRPr="003710B0" w:rsidRDefault="0093510A" w:rsidP="003710B0">
      <w:pPr>
        <w:pStyle w:val="ListParagraph"/>
        <w:tabs>
          <w:tab w:val="left" w:pos="851"/>
        </w:tabs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5.1. Учёт музейных предметов собрания музея осуществляется раздельно по основному и научно-вспомогательному фондам: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5.1.1. </w:t>
      </w:r>
      <w:r w:rsidRPr="00CD147C">
        <w:rPr>
          <w:rFonts w:ascii="Times New Roman" w:hAnsi="Times New Roman"/>
          <w:sz w:val="24"/>
          <w:szCs w:val="24"/>
          <w:lang w:eastAsia="ar-SA"/>
        </w:rPr>
        <w:t>учёт музейных предметов основного фонда осуществл</w:t>
      </w:r>
      <w:r>
        <w:rPr>
          <w:rFonts w:ascii="Times New Roman" w:hAnsi="Times New Roman"/>
          <w:sz w:val="24"/>
          <w:szCs w:val="24"/>
          <w:lang w:eastAsia="ar-SA"/>
        </w:rPr>
        <w:t>яется в книге поступлений музея;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5.1.2. </w:t>
      </w:r>
      <w:r w:rsidRPr="00CD147C">
        <w:rPr>
          <w:rFonts w:ascii="Times New Roman" w:hAnsi="Times New Roman"/>
          <w:sz w:val="24"/>
          <w:szCs w:val="24"/>
          <w:lang w:eastAsia="ar-SA"/>
        </w:rPr>
        <w:t>учёт научно-вспомогательных материалов осуществляется в книге учёта научно-вспомогательного фонда.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5.2. Закрепление музейных предметов и музейных коллекций в собственность образовательного учреждения производиться собственником в соответствии с законодательством РФ на праве оперативного управления.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5.3. Ответственность за сохранность фондов музея несёт руководитель образовательного учреждения.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5.4. Хранение в музеях взрывоопасных и иных предметов, угрожающих жизни и безопасности людей, категорически запрещается.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5.5.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93510A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5.6. 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93510A" w:rsidRPr="003710B0" w:rsidRDefault="0093510A" w:rsidP="003710B0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510A" w:rsidRPr="003710B0" w:rsidRDefault="0093510A" w:rsidP="003710B0">
      <w:pPr>
        <w:pStyle w:val="ListParagraph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710B0">
        <w:rPr>
          <w:rFonts w:ascii="Times New Roman" w:hAnsi="Times New Roman"/>
          <w:b/>
          <w:sz w:val="24"/>
          <w:szCs w:val="24"/>
          <w:lang w:eastAsia="ar-SA"/>
        </w:rPr>
        <w:t>Руководство деятельностью школьного музея</w:t>
      </w:r>
    </w:p>
    <w:p w:rsidR="0093510A" w:rsidRPr="003710B0" w:rsidRDefault="0093510A" w:rsidP="003710B0">
      <w:pPr>
        <w:pStyle w:val="ListParagraph"/>
        <w:tabs>
          <w:tab w:val="left" w:pos="851"/>
        </w:tabs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6.1. Общее руководство деятельностью музея осуществляет руководитель образовательного учреждения.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6.2. Непосредственно руководство практической деятельностью музея осуществляет руководитель музея, назначенный приказом по школе.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6.3. Текущую работу музея осуществляет совет музея.</w:t>
      </w:r>
    </w:p>
    <w:p w:rsidR="0093510A" w:rsidRPr="00CD147C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147C">
        <w:rPr>
          <w:rFonts w:ascii="Times New Roman" w:hAnsi="Times New Roman"/>
          <w:sz w:val="24"/>
          <w:szCs w:val="24"/>
          <w:lang w:eastAsia="ar-SA"/>
        </w:rPr>
        <w:t>6.4. В целях оказания помощи школьному музею может быть организован совет содействия или попечительский совет.</w:t>
      </w:r>
    </w:p>
    <w:p w:rsidR="0093510A" w:rsidRPr="00CD147C" w:rsidRDefault="0093510A" w:rsidP="00CD147C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510A" w:rsidRPr="003710B0" w:rsidRDefault="0093510A" w:rsidP="003710B0">
      <w:pPr>
        <w:pStyle w:val="ListParagraph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710B0">
        <w:rPr>
          <w:rFonts w:ascii="Times New Roman" w:hAnsi="Times New Roman"/>
          <w:b/>
          <w:sz w:val="24"/>
          <w:szCs w:val="24"/>
          <w:lang w:eastAsia="ar-SA"/>
        </w:rPr>
        <w:t>Реорганизация (ликвидация) школьного музея</w:t>
      </w:r>
    </w:p>
    <w:p w:rsidR="0093510A" w:rsidRPr="003710B0" w:rsidRDefault="0093510A" w:rsidP="003710B0">
      <w:pPr>
        <w:pStyle w:val="ListParagraph"/>
        <w:tabs>
          <w:tab w:val="left" w:pos="851"/>
        </w:tabs>
        <w:suppressAutoHyphens/>
        <w:spacing w:after="0" w:line="240" w:lineRule="auto"/>
        <w:ind w:left="900"/>
        <w:rPr>
          <w:rFonts w:ascii="Times New Roman" w:hAnsi="Times New Roman"/>
          <w:b/>
          <w:sz w:val="24"/>
          <w:szCs w:val="24"/>
          <w:lang w:eastAsia="ar-SA"/>
        </w:rPr>
      </w:pPr>
    </w:p>
    <w:p w:rsidR="0093510A" w:rsidRDefault="0093510A" w:rsidP="003710B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7.1. </w:t>
      </w:r>
      <w:r w:rsidRPr="003710B0">
        <w:rPr>
          <w:rFonts w:ascii="Times New Roman" w:hAnsi="Times New Roman"/>
          <w:sz w:val="24"/>
          <w:szCs w:val="24"/>
          <w:lang w:eastAsia="ar-SA"/>
        </w:rPr>
        <w:t>Вопрос о реорганизации (ликвидации) музея, а также о судьбе его коллекции решается учредителем по согласованию с вышестоящим органом управления образованием.</w:t>
      </w:r>
    </w:p>
    <w:p w:rsidR="0093510A" w:rsidRPr="00CD147C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3510A" w:rsidRPr="00CD147C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3510A" w:rsidRPr="00CD147C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3510A" w:rsidRPr="00CD147C" w:rsidRDefault="0093510A" w:rsidP="00CD14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93510A" w:rsidRPr="00CD147C" w:rsidSect="003976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A41"/>
    <w:multiLevelType w:val="multilevel"/>
    <w:tmpl w:val="099AA0F6"/>
    <w:lvl w:ilvl="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7662945"/>
    <w:multiLevelType w:val="hybridMultilevel"/>
    <w:tmpl w:val="52A8499E"/>
    <w:lvl w:ilvl="0" w:tplc="FA6CC3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469"/>
    <w:rsid w:val="00143C48"/>
    <w:rsid w:val="00221606"/>
    <w:rsid w:val="002627D0"/>
    <w:rsid w:val="003710B0"/>
    <w:rsid w:val="003949DA"/>
    <w:rsid w:val="0039766B"/>
    <w:rsid w:val="005F2735"/>
    <w:rsid w:val="00683469"/>
    <w:rsid w:val="00770525"/>
    <w:rsid w:val="008D39B5"/>
    <w:rsid w:val="00926D0F"/>
    <w:rsid w:val="0093510A"/>
    <w:rsid w:val="009E36AD"/>
    <w:rsid w:val="00B7186C"/>
    <w:rsid w:val="00BF4854"/>
    <w:rsid w:val="00CD147C"/>
    <w:rsid w:val="00CE04FE"/>
    <w:rsid w:val="00D12580"/>
    <w:rsid w:val="00DB2598"/>
    <w:rsid w:val="00DB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147C"/>
    <w:rPr>
      <w:lang w:eastAsia="en-US"/>
    </w:rPr>
  </w:style>
  <w:style w:type="paragraph" w:styleId="ListParagraph">
    <w:name w:val="List Paragraph"/>
    <w:basedOn w:val="Normal"/>
    <w:uiPriority w:val="99"/>
    <w:qFormat/>
    <w:rsid w:val="00D12580"/>
    <w:pPr>
      <w:ind w:left="720"/>
      <w:contextualSpacing/>
    </w:pPr>
  </w:style>
  <w:style w:type="table" w:styleId="TableGrid">
    <w:name w:val="Table Grid"/>
    <w:basedOn w:val="TableNormal"/>
    <w:uiPriority w:val="99"/>
    <w:rsid w:val="00371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976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9766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B4996"/>
    <w:rPr>
      <w:color w:val="0000FF"/>
      <w:u w:val="single"/>
    </w:rPr>
  </w:style>
  <w:style w:type="paragraph" w:customStyle="1" w:styleId="a">
    <w:name w:val="Без интервала"/>
    <w:uiPriority w:val="99"/>
    <w:rsid w:val="00DB4996"/>
    <w:rPr>
      <w:rFonts w:eastAsia="Times New Roman"/>
      <w:lang w:eastAsia="en-US"/>
    </w:rPr>
  </w:style>
  <w:style w:type="paragraph" w:customStyle="1" w:styleId="10">
    <w:name w:val="Без интервала1"/>
    <w:uiPriority w:val="99"/>
    <w:rsid w:val="00DB49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ovskay@crimeaedu.ru" TargetMode="External"/><Relationship Id="rId5" Type="http://schemas.openxmlformats.org/officeDocument/2006/relationships/hyperlink" Target="mailto:school_simferopolsiy-rayon29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824</Words>
  <Characters>4699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6</cp:revision>
  <dcterms:created xsi:type="dcterms:W3CDTF">2016-02-16T11:22:00Z</dcterms:created>
  <dcterms:modified xsi:type="dcterms:W3CDTF">2022-10-18T11:08:00Z</dcterms:modified>
</cp:coreProperties>
</file>